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5" w:rsidRDefault="005B63BA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NENE HATUN MESLEKİ VE TEKNİK ANADOLU  LİSESİ</w:t>
      </w:r>
    </w:p>
    <w:p w:rsidR="00B90415" w:rsidRDefault="005B63B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2021 - 2022 ÖĞRETİM YILI 10. SINIF  GENEL BESLENME BESLENME DERSİ </w:t>
      </w:r>
      <w:r>
        <w:rPr>
          <w:rFonts w:ascii="Calibri" w:eastAsia="Calibri" w:hAnsi="Calibri" w:cs="Calibri"/>
          <w:b/>
        </w:rPr>
        <w:t>YILLIK PLANI</w:t>
      </w:r>
    </w:p>
    <w:tbl>
      <w:tblPr>
        <w:tblStyle w:val="a"/>
        <w:tblW w:w="16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572"/>
        <w:gridCol w:w="397"/>
        <w:gridCol w:w="3099"/>
        <w:gridCol w:w="520"/>
        <w:gridCol w:w="4114"/>
        <w:gridCol w:w="2247"/>
        <w:gridCol w:w="2551"/>
        <w:gridCol w:w="2176"/>
      </w:tblGrid>
      <w:tr w:rsidR="00B90415">
        <w:trPr>
          <w:trHeight w:val="554"/>
        </w:trPr>
        <w:tc>
          <w:tcPr>
            <w:tcW w:w="397" w:type="dxa"/>
            <w:shd w:val="clear" w:color="auto" w:fill="C2D69B"/>
          </w:tcPr>
          <w:p w:rsidR="00B90415" w:rsidRDefault="005B63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AY</w:t>
            </w:r>
          </w:p>
        </w:tc>
        <w:tc>
          <w:tcPr>
            <w:tcW w:w="572" w:type="dxa"/>
            <w:shd w:val="clear" w:color="auto" w:fill="C2D69B"/>
          </w:tcPr>
          <w:p w:rsidR="00B90415" w:rsidRDefault="005B63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HAFTA</w:t>
            </w:r>
          </w:p>
        </w:tc>
        <w:tc>
          <w:tcPr>
            <w:tcW w:w="397" w:type="dxa"/>
            <w:shd w:val="clear" w:color="auto" w:fill="C2D69B"/>
          </w:tcPr>
          <w:p w:rsidR="00B90415" w:rsidRDefault="005B63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619" w:type="dxa"/>
            <w:gridSpan w:val="2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KAZANIMLAR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(HEDEF VE DAVRANIŞLAR)</w:t>
            </w:r>
          </w:p>
        </w:tc>
        <w:tc>
          <w:tcPr>
            <w:tcW w:w="4114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2247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551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EĞİTİM TEKNOLOJİLERİ, ARAÇ VE GEREÇLER</w:t>
            </w:r>
          </w:p>
        </w:tc>
        <w:tc>
          <w:tcPr>
            <w:tcW w:w="2176" w:type="dxa"/>
            <w:shd w:val="clear" w:color="auto" w:fill="C2D69B"/>
            <w:vAlign w:val="center"/>
          </w:tcPr>
          <w:p w:rsidR="00B90415" w:rsidRDefault="005B63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ATATÜRKÇÜLÜK/</w:t>
            </w:r>
          </w:p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DEĞERLENDİRME </w:t>
            </w:r>
          </w:p>
          <w:p w:rsidR="00B90415" w:rsidRDefault="00B9041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90415">
        <w:trPr>
          <w:trHeight w:val="1270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EYLÜL </w:t>
            </w:r>
          </w:p>
        </w:tc>
        <w:tc>
          <w:tcPr>
            <w:tcW w:w="572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9" w:type="dxa"/>
          </w:tcPr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Beslenme ile ilgili kavramları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 beslenmenin sağlık ile ilişkilerini bilir.</w:t>
            </w:r>
          </w:p>
        </w:tc>
        <w:tc>
          <w:tcPr>
            <w:tcW w:w="520" w:type="dxa"/>
            <w:vMerge w:val="restart"/>
          </w:tcPr>
          <w:p w:rsidR="00B90415" w:rsidRDefault="005B63BA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ÜNİTE  1: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BESİN ÖGELERİ VE BESİN  GRUPLA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lastRenderedPageBreak/>
              <w:t>RI</w:t>
            </w:r>
          </w:p>
        </w:tc>
        <w:tc>
          <w:tcPr>
            <w:tcW w:w="4114" w:type="dxa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 1. BESLENME İLE İLGİLİ KAVRAMLAR </w:t>
            </w:r>
          </w:p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(Besin,beslenme,besin güvenliği,besin değişimi, enerji,sindirim,metabolizma)</w:t>
            </w:r>
          </w:p>
        </w:tc>
        <w:tc>
          <w:tcPr>
            <w:tcW w:w="2247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76" w:type="dxa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u w:val="single"/>
              </w:rPr>
            </w:pPr>
          </w:p>
          <w:p w:rsidR="00B90415" w:rsidRDefault="005B63B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Atatürk ve Milli Eğitim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15 Temmuz ve Demokrasi kazanımları,Pandemi tedbirleri</w:t>
            </w:r>
          </w:p>
        </w:tc>
      </w:tr>
      <w:tr w:rsidR="00B90415">
        <w:trPr>
          <w:trHeight w:val="1190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EYLÜL</w:t>
            </w:r>
          </w:p>
        </w:tc>
        <w:tc>
          <w:tcPr>
            <w:tcW w:w="572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9" w:type="dxa"/>
          </w:tcPr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B90415" w:rsidRDefault="005B63BA">
            <w:pPr>
              <w:ind w:left="244" w:hanging="244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Proteinlerin özelliklerini  ve</w:t>
            </w:r>
          </w:p>
          <w:p w:rsidR="00B90415" w:rsidRDefault="005B63BA">
            <w:pPr>
              <w:ind w:left="244" w:hanging="244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sağlığımız için önemini bilir.</w:t>
            </w:r>
          </w:p>
        </w:tc>
        <w:tc>
          <w:tcPr>
            <w:tcW w:w="520" w:type="dxa"/>
            <w:vMerge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B90415" w:rsidRDefault="005B63BA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2.BESİN ÖGELERİ</w:t>
            </w:r>
          </w:p>
          <w:p w:rsidR="00B90415" w:rsidRDefault="005B63BA">
            <w:pPr>
              <w:numPr>
                <w:ilvl w:val="0"/>
                <w:numId w:val="22"/>
              </w:numPr>
              <w:tabs>
                <w:tab w:val="left" w:pos="359"/>
              </w:tabs>
              <w:ind w:left="359" w:hanging="284"/>
              <w:jc w:val="both"/>
            </w:pPr>
            <w:r>
              <w:rPr>
                <w:rFonts w:ascii="Calibri" w:eastAsia="Calibri" w:hAnsi="Calibri" w:cs="Calibri"/>
              </w:rPr>
              <w:t>Proteinler</w:t>
            </w:r>
          </w:p>
        </w:tc>
        <w:tc>
          <w:tcPr>
            <w:tcW w:w="2247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76" w:type="dxa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1.ve 2. Dönem içerisinde planda belirtilen tarihlerde ölçme-değerlendirme (klasik-test) yapılacaktır.</w:t>
            </w:r>
          </w:p>
        </w:tc>
      </w:tr>
      <w:tr w:rsidR="00B90415">
        <w:trPr>
          <w:trHeight w:val="1476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EYLÜL-EKİM</w:t>
            </w:r>
          </w:p>
        </w:tc>
        <w:tc>
          <w:tcPr>
            <w:tcW w:w="572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4-5</w:t>
            </w:r>
          </w:p>
        </w:tc>
        <w:tc>
          <w:tcPr>
            <w:tcW w:w="39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9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Proteinlerin özelliklerini  ve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sağlığımız için önemini bilir.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Karbonhidratların özelliklerini ve sağlığımız için önemini bilir</w:t>
            </w:r>
          </w:p>
        </w:tc>
        <w:tc>
          <w:tcPr>
            <w:tcW w:w="520" w:type="dxa"/>
            <w:vMerge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B90415" w:rsidRDefault="005B63BA">
            <w:pPr>
              <w:numPr>
                <w:ilvl w:val="0"/>
                <w:numId w:val="15"/>
              </w:numPr>
              <w:ind w:left="359" w:hanging="283"/>
            </w:pPr>
            <w:r>
              <w:rPr>
                <w:rFonts w:ascii="Calibri" w:eastAsia="Calibri" w:hAnsi="Calibri" w:cs="Calibri"/>
              </w:rPr>
              <w:t>Proteinler</w:t>
            </w:r>
          </w:p>
          <w:p w:rsidR="00B90415" w:rsidRDefault="00B90415">
            <w:pPr>
              <w:ind w:left="359" w:hanging="283"/>
              <w:rPr>
                <w:rFonts w:ascii="Calibri" w:eastAsia="Calibri" w:hAnsi="Calibri" w:cs="Calibri"/>
              </w:rPr>
            </w:pPr>
          </w:p>
          <w:p w:rsidR="00B90415" w:rsidRDefault="005B63BA">
            <w:pPr>
              <w:numPr>
                <w:ilvl w:val="0"/>
                <w:numId w:val="15"/>
              </w:numPr>
              <w:ind w:left="359" w:hanging="283"/>
            </w:pPr>
            <w:r>
              <w:rPr>
                <w:rFonts w:ascii="Calibri" w:eastAsia="Calibri" w:hAnsi="Calibri" w:cs="Calibri"/>
              </w:rPr>
              <w:t xml:space="preserve">Karbonhidratlar (CH2O) </w:t>
            </w:r>
          </w:p>
          <w:p w:rsidR="00B90415" w:rsidRDefault="00B90415">
            <w:pPr>
              <w:ind w:left="359" w:hanging="283"/>
              <w:rPr>
                <w:rFonts w:ascii="Calibri" w:eastAsia="Calibri" w:hAnsi="Calibri" w:cs="Calibri"/>
              </w:rPr>
            </w:pPr>
          </w:p>
        </w:tc>
        <w:tc>
          <w:tcPr>
            <w:tcW w:w="2247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76" w:type="dxa"/>
          </w:tcPr>
          <w:p w:rsidR="00B90415" w:rsidRDefault="00B90415">
            <w:pPr>
              <w:jc w:val="center"/>
              <w:rPr>
                <w:sz w:val="22"/>
                <w:szCs w:val="22"/>
              </w:rPr>
            </w:pPr>
          </w:p>
        </w:tc>
      </w:tr>
      <w:tr w:rsidR="00B90415">
        <w:trPr>
          <w:trHeight w:val="1411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EKİM</w:t>
            </w:r>
          </w:p>
        </w:tc>
        <w:tc>
          <w:tcPr>
            <w:tcW w:w="572" w:type="dxa"/>
            <w:vAlign w:val="center"/>
          </w:tcPr>
          <w:p w:rsidR="00B90415" w:rsidRDefault="005B63BA">
            <w:pPr>
              <w:ind w:left="2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1-2</w:t>
            </w:r>
          </w:p>
        </w:tc>
        <w:tc>
          <w:tcPr>
            <w:tcW w:w="39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9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Karbonhidratların özelliklerini ve sağlığımız için önemini bilir.</w:t>
            </w:r>
          </w:p>
        </w:tc>
        <w:tc>
          <w:tcPr>
            <w:tcW w:w="520" w:type="dxa"/>
            <w:vMerge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B90415" w:rsidRDefault="005B63BA">
            <w:pPr>
              <w:numPr>
                <w:ilvl w:val="0"/>
                <w:numId w:val="9"/>
              </w:numPr>
              <w:ind w:left="359" w:hanging="283"/>
            </w:pPr>
            <w:r>
              <w:rPr>
                <w:rFonts w:ascii="Calibri" w:eastAsia="Calibri" w:hAnsi="Calibri" w:cs="Calibri"/>
              </w:rPr>
              <w:t xml:space="preserve">Karbonhidratlar (CH2O) </w:t>
            </w:r>
          </w:p>
          <w:p w:rsidR="00B90415" w:rsidRDefault="00B90415">
            <w:pPr>
              <w:ind w:left="359" w:hanging="283"/>
              <w:rPr>
                <w:rFonts w:ascii="Calibri" w:eastAsia="Calibri" w:hAnsi="Calibri" w:cs="Calibri"/>
              </w:rPr>
            </w:pPr>
          </w:p>
        </w:tc>
        <w:tc>
          <w:tcPr>
            <w:tcW w:w="2247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76" w:type="dxa"/>
          </w:tcPr>
          <w:p w:rsidR="00B90415" w:rsidRDefault="00B90415">
            <w:pPr>
              <w:jc w:val="center"/>
              <w:rPr>
                <w:sz w:val="22"/>
                <w:szCs w:val="22"/>
              </w:rPr>
            </w:pPr>
          </w:p>
        </w:tc>
      </w:tr>
      <w:tr w:rsidR="00B90415">
        <w:trPr>
          <w:trHeight w:val="1315"/>
        </w:trPr>
        <w:tc>
          <w:tcPr>
            <w:tcW w:w="397" w:type="dxa"/>
            <w:shd w:val="clear" w:color="auto" w:fill="C2D69B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EKİM</w:t>
            </w:r>
          </w:p>
        </w:tc>
        <w:tc>
          <w:tcPr>
            <w:tcW w:w="572" w:type="dxa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099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Yağların özelliklerini  ve sağlığımız için önemini  bilir.</w:t>
            </w:r>
          </w:p>
        </w:tc>
        <w:tc>
          <w:tcPr>
            <w:tcW w:w="520" w:type="dxa"/>
            <w:vMerge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B90415" w:rsidRDefault="005B63BA">
            <w:pPr>
              <w:numPr>
                <w:ilvl w:val="0"/>
                <w:numId w:val="1"/>
              </w:numPr>
              <w:ind w:left="359" w:hanging="283"/>
            </w:pPr>
            <w:r>
              <w:rPr>
                <w:rFonts w:ascii="Calibri" w:eastAsia="Calibri" w:hAnsi="Calibri" w:cs="Calibri"/>
              </w:rPr>
              <w:t>Yağlar</w:t>
            </w: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9" w:hanging="28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7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76" w:type="dxa"/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90415">
        <w:trPr>
          <w:trHeight w:val="1125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72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9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Vitaminleri ve sağlığımız için önemini bilir.</w:t>
            </w:r>
          </w:p>
        </w:tc>
        <w:tc>
          <w:tcPr>
            <w:tcW w:w="520" w:type="dxa"/>
            <w:vMerge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B90415" w:rsidRDefault="005B63BA">
            <w:pPr>
              <w:numPr>
                <w:ilvl w:val="0"/>
                <w:numId w:val="6"/>
              </w:numPr>
              <w:ind w:left="359" w:hanging="28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Vitaminler</w:t>
            </w:r>
          </w:p>
          <w:p w:rsidR="00B90415" w:rsidRDefault="00B90415">
            <w:pPr>
              <w:ind w:left="359" w:hanging="283"/>
              <w:rPr>
                <w:rFonts w:ascii="Calibri" w:eastAsia="Calibri" w:hAnsi="Calibri" w:cs="Calibri"/>
                <w:color w:val="000000"/>
              </w:rPr>
            </w:pPr>
          </w:p>
          <w:p w:rsidR="00B90415" w:rsidRDefault="005B63B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9" w:hanging="28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Yağda eriyen vitaminler</w:t>
            </w: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9" w:hanging="28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7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Sunu gösterimi</w:t>
            </w:r>
          </w:p>
        </w:tc>
        <w:tc>
          <w:tcPr>
            <w:tcW w:w="255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ind w:left="518" w:hanging="48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76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Cumhuriyetin önemi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Ödevlerin verilmesi</w:t>
            </w:r>
          </w:p>
          <w:p w:rsidR="00B90415" w:rsidRDefault="00B904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</w:tbl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6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648"/>
        <w:gridCol w:w="425"/>
        <w:gridCol w:w="3136"/>
        <w:gridCol w:w="567"/>
        <w:gridCol w:w="4111"/>
        <w:gridCol w:w="2126"/>
        <w:gridCol w:w="2552"/>
        <w:gridCol w:w="2126"/>
      </w:tblGrid>
      <w:tr w:rsidR="00B90415">
        <w:trPr>
          <w:trHeight w:val="1261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EKİM </w:t>
            </w:r>
          </w:p>
        </w:tc>
        <w:tc>
          <w:tcPr>
            <w:tcW w:w="648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Vitaminleri ve sağlığımız için önemini bilir.</w:t>
            </w:r>
          </w:p>
        </w:tc>
        <w:tc>
          <w:tcPr>
            <w:tcW w:w="567" w:type="dxa"/>
            <w:vMerge w:val="restart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ÜNİTE  1  :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BESİN ÖGELERİ VE BESİN GRUPLARI</w:t>
            </w:r>
          </w:p>
        </w:tc>
        <w:tc>
          <w:tcPr>
            <w:tcW w:w="4111" w:type="dxa"/>
            <w:vAlign w:val="center"/>
          </w:tcPr>
          <w:p w:rsidR="00B90415" w:rsidRDefault="005B63BA">
            <w:pPr>
              <w:numPr>
                <w:ilvl w:val="0"/>
                <w:numId w:val="6"/>
              </w:numP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Vitaminler</w:t>
            </w:r>
          </w:p>
          <w:p w:rsidR="00B90415" w:rsidRDefault="00B90415">
            <w:pPr>
              <w:ind w:left="356" w:hanging="284"/>
              <w:rPr>
                <w:rFonts w:ascii="Calibri" w:eastAsia="Calibri" w:hAnsi="Calibri" w:cs="Calibri"/>
                <w:color w:val="000000"/>
              </w:rPr>
            </w:pPr>
          </w:p>
          <w:p w:rsidR="00B90415" w:rsidRDefault="005B63B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Suda eriyen vitaminler</w:t>
            </w:r>
          </w:p>
          <w:p w:rsidR="00B90415" w:rsidRDefault="00B90415">
            <w:pPr>
              <w:ind w:left="720" w:hanging="365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Sunu gösterimi</w:t>
            </w:r>
          </w:p>
        </w:tc>
        <w:tc>
          <w:tcPr>
            <w:tcW w:w="2552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26" w:type="dxa"/>
            <w:vAlign w:val="center"/>
          </w:tcPr>
          <w:p w:rsidR="00B90415" w:rsidRDefault="00B904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B90415">
        <w:trPr>
          <w:trHeight w:val="1122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KASIM</w:t>
            </w:r>
          </w:p>
        </w:tc>
        <w:tc>
          <w:tcPr>
            <w:tcW w:w="648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Mineralleri ve vucudumuz için önemini bilir.</w:t>
            </w:r>
          </w:p>
        </w:tc>
        <w:tc>
          <w:tcPr>
            <w:tcW w:w="567" w:type="dxa"/>
            <w:vMerge/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0415" w:rsidRDefault="005B63BA">
            <w:pPr>
              <w:numPr>
                <w:ilvl w:val="0"/>
                <w:numId w:val="20"/>
              </w:numPr>
              <w:ind w:left="356" w:hanging="284"/>
            </w:pPr>
            <w:r>
              <w:rPr>
                <w:rFonts w:ascii="Calibri" w:eastAsia="Calibri" w:hAnsi="Calibri" w:cs="Calibri"/>
              </w:rPr>
              <w:t xml:space="preserve">Mineraller  </w:t>
            </w:r>
          </w:p>
          <w:p w:rsidR="00B90415" w:rsidRDefault="00B90415">
            <w:pPr>
              <w:ind w:left="720" w:hanging="365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Sunu gösterimi</w:t>
            </w:r>
          </w:p>
        </w:tc>
        <w:tc>
          <w:tcPr>
            <w:tcW w:w="2552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26" w:type="dxa"/>
          </w:tcPr>
          <w:p w:rsidR="00B90415" w:rsidRDefault="00B90415">
            <w:pPr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 Kasım Atatürk’ü Anma ve Atatürk’ün kişiliği</w:t>
            </w:r>
          </w:p>
        </w:tc>
      </w:tr>
      <w:tr w:rsidR="00B90415">
        <w:trPr>
          <w:trHeight w:val="1408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KASIM</w:t>
            </w:r>
          </w:p>
        </w:tc>
        <w:tc>
          <w:tcPr>
            <w:tcW w:w="648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Etlerinin Beslenmedeki Önemini, Besin Değerlerini.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Etleri Satın Alırken ve Saklarken Dikkat Edilmesi Gereken Noktaları bilir.</w:t>
            </w:r>
          </w:p>
        </w:tc>
        <w:tc>
          <w:tcPr>
            <w:tcW w:w="567" w:type="dxa"/>
            <w:vMerge/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0415" w:rsidRDefault="005B63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3.BESİN GRUPLARI</w:t>
            </w:r>
          </w:p>
          <w:p w:rsidR="00B90415" w:rsidRDefault="005B63BA">
            <w:pPr>
              <w:numPr>
                <w:ilvl w:val="0"/>
                <w:numId w:val="26"/>
              </w:numPr>
              <w:ind w:left="356" w:hanging="284"/>
            </w:pPr>
            <w:r>
              <w:rPr>
                <w:rFonts w:ascii="Calibri" w:eastAsia="Calibri" w:hAnsi="Calibri" w:cs="Calibri"/>
              </w:rPr>
              <w:t xml:space="preserve">Etler </w:t>
            </w:r>
          </w:p>
          <w:p w:rsidR="00B90415" w:rsidRDefault="00B90415">
            <w:pPr>
              <w:ind w:left="720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Sunu gösterimi</w:t>
            </w:r>
          </w:p>
        </w:tc>
        <w:tc>
          <w:tcPr>
            <w:tcW w:w="2552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I. YAZILI</w:t>
            </w:r>
          </w:p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u w:val="single"/>
              </w:rPr>
            </w:pPr>
          </w:p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u w:val="single"/>
              </w:rPr>
            </w:pPr>
          </w:p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90415">
        <w:trPr>
          <w:trHeight w:val="1116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KASIM</w:t>
            </w:r>
          </w:p>
        </w:tc>
        <w:tc>
          <w:tcPr>
            <w:tcW w:w="648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Yumurta,kurubaklagiller ve yağlı tohumların beslenmedeki Önemi ve Besin değerlerini bilir.</w:t>
            </w:r>
          </w:p>
          <w:p w:rsidR="00B90415" w:rsidRDefault="00B9041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0415" w:rsidRDefault="005B63B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Yumurta</w:t>
            </w:r>
          </w:p>
          <w:p w:rsidR="00B90415" w:rsidRDefault="005B63B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Kuru Baklagiller </w:t>
            </w:r>
          </w:p>
          <w:p w:rsidR="00B90415" w:rsidRDefault="005B63BA">
            <w:pPr>
              <w:numPr>
                <w:ilvl w:val="0"/>
                <w:numId w:val="29"/>
              </w:numP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Yağlı Tohumlar (kuru yemişler)</w:t>
            </w: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24 Kasım Öğretmenler günü </w:t>
            </w:r>
          </w:p>
          <w:p w:rsidR="00B90415" w:rsidRDefault="00B90415">
            <w:pPr>
              <w:ind w:right="72"/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90415">
        <w:trPr>
          <w:trHeight w:val="1459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KASIM/ARALI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648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5-1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Süt ve Süt ürünlerini,besin değerlerini,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Tahılların önemi ve besin değerlerini ve saklama usullerini bilir.</w:t>
            </w:r>
          </w:p>
        </w:tc>
        <w:tc>
          <w:tcPr>
            <w:tcW w:w="567" w:type="dxa"/>
            <w:vMerge/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0415" w:rsidRDefault="005B63B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Süt/Süt Ürünleri</w:t>
            </w:r>
          </w:p>
          <w:p w:rsidR="00B90415" w:rsidRDefault="005B63B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Tahıllar</w:t>
            </w: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rFonts w:ascii="Calibri" w:eastAsia="Calibri" w:hAnsi="Calibri" w:cs="Calibri"/>
                <w:color w:val="000000"/>
              </w:rPr>
            </w:pPr>
          </w:p>
          <w:p w:rsidR="00B90415" w:rsidRDefault="00B90415">
            <w:pPr>
              <w:tabs>
                <w:tab w:val="left" w:pos="1701"/>
              </w:tabs>
              <w:ind w:left="356" w:hanging="284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HALKÇILIK </w:t>
            </w:r>
          </w:p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90415">
        <w:trPr>
          <w:trHeight w:val="1459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648" w:type="dxa"/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Sebze ve Meyvelerin Beslenmedeki Önemini, Çeşitlerini, Pişirilme Esaslarını,  Saklama usullerini bilir.Yağları ve beslenmedeki önemini bilir.</w:t>
            </w:r>
          </w:p>
        </w:tc>
        <w:tc>
          <w:tcPr>
            <w:tcW w:w="567" w:type="dxa"/>
            <w:vMerge/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0415" w:rsidRDefault="005B63BA">
            <w:pPr>
              <w:numPr>
                <w:ilvl w:val="0"/>
                <w:numId w:val="30"/>
              </w:numP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Sebze ve Meyveler</w:t>
            </w:r>
          </w:p>
          <w:p w:rsidR="00B90415" w:rsidRDefault="005B63BA">
            <w:pPr>
              <w:numPr>
                <w:ilvl w:val="0"/>
                <w:numId w:val="12"/>
              </w:numPr>
              <w:ind w:left="356" w:hanging="284"/>
            </w:pPr>
            <w:r>
              <w:rPr>
                <w:rFonts w:ascii="Calibri" w:eastAsia="Calibri" w:hAnsi="Calibri" w:cs="Calibri"/>
              </w:rPr>
              <w:t>Yağlar</w:t>
            </w: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tabs>
                <w:tab w:val="left" w:pos="440"/>
              </w:tabs>
              <w:ind w:left="-169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26" w:type="dxa"/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  <w:tr w:rsidR="00B90415">
        <w:trPr>
          <w:trHeight w:val="1459"/>
        </w:trPr>
        <w:tc>
          <w:tcPr>
            <w:tcW w:w="397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ARALIK </w:t>
            </w:r>
          </w:p>
        </w:tc>
        <w:tc>
          <w:tcPr>
            <w:tcW w:w="648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Ülkemizdeki beslenme sorunları ve nedenlerini,protein enerji yetersizliğinin olumsuz etkilerini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bilir.</w:t>
            </w:r>
          </w:p>
          <w:p w:rsidR="00B90415" w:rsidRDefault="00B9041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ÜNİTE  2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1.Beslenme yetersizliğine bağlı sorunlar</w:t>
            </w:r>
          </w:p>
          <w:p w:rsidR="00B90415" w:rsidRDefault="005B63B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Protein enerji yetersizlikleri</w:t>
            </w:r>
          </w:p>
        </w:tc>
        <w:tc>
          <w:tcPr>
            <w:tcW w:w="2126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tabs>
                <w:tab w:val="left" w:pos="44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126" w:type="dxa"/>
          </w:tcPr>
          <w:p w:rsidR="00B90415" w:rsidRDefault="00B9041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58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77"/>
        <w:gridCol w:w="425"/>
        <w:gridCol w:w="3118"/>
        <w:gridCol w:w="567"/>
        <w:gridCol w:w="4174"/>
        <w:gridCol w:w="2054"/>
        <w:gridCol w:w="2491"/>
        <w:gridCol w:w="2054"/>
      </w:tblGrid>
      <w:tr w:rsidR="00B90415">
        <w:trPr>
          <w:trHeight w:val="1306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İyot yetersizliği ve raşitizm hastalığını ve  beslenme ilkelerini bilir.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                                                ÜNİTE  2   :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HASTALIKLARA ÖZEL BESLENME</w:t>
            </w: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İyot yetersizlikleri</w:t>
            </w:r>
          </w:p>
          <w:p w:rsidR="00B90415" w:rsidRDefault="005B63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Raşitizm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tabs>
                <w:tab w:val="left" w:pos="44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B904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90415">
        <w:trPr>
          <w:trHeight w:val="1266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Kansızlık,diş çürükleri ve beslenme ilkelerini bilir.</w:t>
            </w: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Kansızlık (anemi)</w:t>
            </w:r>
          </w:p>
          <w:p w:rsidR="00B90415" w:rsidRDefault="005B6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Diş çürükleri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tabs>
                <w:tab w:val="left" w:pos="44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CUMHURİYETÇİLİK</w:t>
            </w:r>
          </w:p>
        </w:tc>
      </w:tr>
      <w:tr w:rsidR="00B90415">
        <w:trPr>
          <w:trHeight w:val="1271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Sinir sistemi hastalıklarında beslenme ilkelerini bilir.</w:t>
            </w: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2.sinir sistemi hastalıklarında beslenme</w:t>
            </w:r>
          </w:p>
          <w:p w:rsidR="00B90415" w:rsidRDefault="005B63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Nöritis ve Polinöritis</w:t>
            </w: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II. YAZILI</w:t>
            </w:r>
          </w:p>
          <w:p w:rsidR="00B90415" w:rsidRDefault="00B90415">
            <w:pPr>
              <w:tabs>
                <w:tab w:val="left" w:pos="1065"/>
                <w:tab w:val="left" w:pos="1943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90415">
        <w:trPr>
          <w:trHeight w:val="1363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Sereprovasküler hastalıklar,</w:t>
            </w:r>
          </w:p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Epilepsi(sara),Parkinson,alzheimer hastalıklarında beslenme ilkelerini bilir.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Sereprovasküler hastalıklar</w:t>
            </w:r>
          </w:p>
          <w:p w:rsidR="00B90415" w:rsidRDefault="005B63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Epilepsi(sara),Parkinson,alzheimer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90415">
        <w:trPr>
          <w:trHeight w:val="1291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90415" w:rsidRDefault="00B9041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Ağız ve Özofagus hastalıklarını ve beslenme ilkelerini bilir.</w:t>
            </w:r>
          </w:p>
          <w:p w:rsidR="00B90415" w:rsidRDefault="00B9041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63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3.sindirim sistemi hastalıklarında beslenme</w:t>
            </w:r>
          </w:p>
          <w:p w:rsidR="00B90415" w:rsidRDefault="005B63BA">
            <w:pPr>
              <w:numPr>
                <w:ilvl w:val="0"/>
                <w:numId w:val="17"/>
              </w:numPr>
              <w:tabs>
                <w:tab w:val="left" w:pos="240"/>
                <w:tab w:val="left" w:pos="356"/>
              </w:tabs>
              <w:ind w:left="356" w:hanging="284"/>
            </w:pPr>
            <w:r>
              <w:rPr>
                <w:rFonts w:ascii="Calibri" w:eastAsia="Calibri" w:hAnsi="Calibri" w:cs="Calibri"/>
              </w:rPr>
              <w:t xml:space="preserve"> Ağız ve Özofagus hastalıklarında</w:t>
            </w:r>
          </w:p>
          <w:p w:rsidR="00B90415" w:rsidRDefault="005B63BA">
            <w:pPr>
              <w:tabs>
                <w:tab w:val="left" w:pos="240"/>
                <w:tab w:val="left" w:pos="356"/>
              </w:tabs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beslenme</w:t>
            </w:r>
          </w:p>
          <w:p w:rsidR="00B90415" w:rsidRDefault="00B90415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MİLLİYETÇİLİK</w:t>
            </w:r>
          </w:p>
        </w:tc>
      </w:tr>
      <w:tr w:rsidR="00B90415">
        <w:trPr>
          <w:trHeight w:val="1608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Sindirim  sistemi hastalıklarında(bağırsak) beslenme ilkelerini bilir.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numPr>
                <w:ilvl w:val="0"/>
                <w:numId w:val="14"/>
              </w:numPr>
              <w:ind w:left="214" w:hanging="142"/>
            </w:pPr>
            <w:r>
              <w:rPr>
                <w:rFonts w:ascii="Calibri" w:eastAsia="Calibri" w:hAnsi="Calibri" w:cs="Calibri"/>
              </w:rPr>
              <w:t xml:space="preserve">  Bağırsak hastalıklarında beslenme</w:t>
            </w:r>
          </w:p>
          <w:p w:rsidR="00B90415" w:rsidRDefault="005B63BA">
            <w:pPr>
              <w:numPr>
                <w:ilvl w:val="0"/>
                <w:numId w:val="14"/>
              </w:numPr>
              <w:ind w:left="214" w:hanging="142"/>
            </w:pPr>
            <w:r>
              <w:rPr>
                <w:rFonts w:ascii="Calibri" w:eastAsia="Calibri" w:hAnsi="Calibri" w:cs="Calibri"/>
              </w:rPr>
              <w:t xml:space="preserve">  Mide hastalıklarında beslenme</w:t>
            </w:r>
          </w:p>
          <w:p w:rsidR="00B90415" w:rsidRDefault="00B90415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</w:tcPr>
          <w:p w:rsidR="00B90415" w:rsidRDefault="005B63B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415">
        <w:trPr>
          <w:trHeight w:val="1532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Mide hastalıklarını ve  </w:t>
            </w:r>
          </w:p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beslenme ilkelerini bilir</w:t>
            </w:r>
          </w:p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Sindirim  sistemi hastalıklarında(kolon)beslen</w:t>
            </w:r>
          </w:p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me ilkelerini bilir.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B90415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</w:p>
          <w:p w:rsidR="00B90415" w:rsidRDefault="005B63BA">
            <w:pPr>
              <w:numPr>
                <w:ilvl w:val="0"/>
                <w:numId w:val="31"/>
              </w:numPr>
              <w:tabs>
                <w:tab w:val="left" w:pos="214"/>
              </w:tabs>
              <w:ind w:left="214" w:hanging="142"/>
            </w:pPr>
            <w:r>
              <w:rPr>
                <w:rFonts w:ascii="Calibri" w:eastAsia="Calibri" w:hAnsi="Calibri" w:cs="Calibri"/>
              </w:rPr>
              <w:t xml:space="preserve">  Kolon hastalıklarında beslenme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</w:tcPr>
          <w:p w:rsidR="00B90415" w:rsidRDefault="005B63B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415">
        <w:trPr>
          <w:trHeight w:val="1260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B90415" w:rsidRDefault="005B63BA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Kalp-Damar hastalıklarında  beslenme ilkelerini bilir.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ÜNİTE  2   :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HASTALIKLARA ÖZEL BESLENME</w:t>
            </w: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4.Kalp-Damar hastalıklarında beslenme</w:t>
            </w:r>
          </w:p>
          <w:p w:rsidR="00B90415" w:rsidRDefault="005B63BA">
            <w:pPr>
              <w:numPr>
                <w:ilvl w:val="0"/>
                <w:numId w:val="23"/>
              </w:numPr>
              <w:tabs>
                <w:tab w:val="left" w:pos="356"/>
              </w:tabs>
              <w:ind w:left="356" w:hanging="284"/>
            </w:pPr>
            <w:r>
              <w:rPr>
                <w:rFonts w:ascii="Calibri" w:eastAsia="Calibri" w:hAnsi="Calibri" w:cs="Calibri"/>
              </w:rPr>
              <w:t>Beslenmenin kalp-damar</w:t>
            </w:r>
          </w:p>
          <w:p w:rsidR="00B90415" w:rsidRDefault="005B63BA">
            <w:pPr>
              <w:tabs>
                <w:tab w:val="left" w:pos="356"/>
              </w:tabs>
              <w:ind w:left="356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hastalıklarına etkisi</w:t>
            </w:r>
          </w:p>
          <w:p w:rsidR="00B90415" w:rsidRDefault="005B63BA">
            <w:pPr>
              <w:numPr>
                <w:ilvl w:val="0"/>
                <w:numId w:val="23"/>
              </w:numPr>
              <w:tabs>
                <w:tab w:val="left" w:pos="356"/>
              </w:tabs>
              <w:ind w:left="356" w:hanging="284"/>
            </w:pPr>
            <w:r>
              <w:rPr>
                <w:rFonts w:ascii="Calibri" w:eastAsia="Calibri" w:hAnsi="Calibri" w:cs="Calibri"/>
              </w:rPr>
              <w:t>Kalp-damar hastalıklarında diyet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DEVLETÇİLİK</w:t>
            </w:r>
          </w:p>
        </w:tc>
      </w:tr>
      <w:tr w:rsidR="00B90415">
        <w:trPr>
          <w:trHeight w:val="1266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ŞUBAT/MART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5-1</w:t>
            </w:r>
          </w:p>
        </w:tc>
        <w:tc>
          <w:tcPr>
            <w:tcW w:w="425" w:type="dxa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Böbrek hastalıklarında  beslenme ilkelerini bilir.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5.Böbrek hastalıklarında beslenme</w:t>
            </w:r>
          </w:p>
          <w:p w:rsidR="00B90415" w:rsidRDefault="005B63BA">
            <w:pPr>
              <w:numPr>
                <w:ilvl w:val="0"/>
                <w:numId w:val="16"/>
              </w:numPr>
              <w:tabs>
                <w:tab w:val="left" w:pos="356"/>
              </w:tabs>
              <w:ind w:left="356" w:hanging="283"/>
            </w:pPr>
            <w:r>
              <w:rPr>
                <w:rFonts w:ascii="Calibri" w:eastAsia="Calibri" w:hAnsi="Calibri" w:cs="Calibri"/>
              </w:rPr>
              <w:t>Glomerulonefrit</w:t>
            </w:r>
          </w:p>
          <w:p w:rsidR="00B90415" w:rsidRDefault="005B63BA">
            <w:pPr>
              <w:numPr>
                <w:ilvl w:val="0"/>
                <w:numId w:val="16"/>
              </w:numPr>
              <w:tabs>
                <w:tab w:val="left" w:pos="356"/>
              </w:tabs>
              <w:ind w:left="356" w:hanging="283"/>
            </w:pPr>
            <w:r>
              <w:rPr>
                <w:rFonts w:ascii="Calibri" w:eastAsia="Calibri" w:hAnsi="Calibri" w:cs="Calibri"/>
              </w:rPr>
              <w:t>Nefrotik sendrom</w:t>
            </w:r>
          </w:p>
          <w:p w:rsidR="00B90415" w:rsidRDefault="005B63BA">
            <w:pPr>
              <w:numPr>
                <w:ilvl w:val="0"/>
                <w:numId w:val="16"/>
              </w:numPr>
              <w:tabs>
                <w:tab w:val="left" w:pos="356"/>
              </w:tabs>
              <w:ind w:left="356" w:hanging="283"/>
            </w:pPr>
            <w:r>
              <w:rPr>
                <w:rFonts w:ascii="Calibri" w:eastAsia="Calibri" w:hAnsi="Calibri" w:cs="Calibri"/>
              </w:rPr>
              <w:t xml:space="preserve">Akut ve kronik böbrek yetmezliği  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90415">
        <w:trPr>
          <w:trHeight w:val="1564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Onkolojik hastalıklardan korunmada beslenmenin öneminin farkında olarak  Onkolojik hastalıklarında  beslenme ilkelerini bilir.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6.Onkolojik Hastalıklarda Beslenme</w:t>
            </w:r>
          </w:p>
          <w:p w:rsidR="00B90415" w:rsidRDefault="005B63B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Beslenmenin kanser oluşumuna etkisi</w:t>
            </w:r>
          </w:p>
          <w:p w:rsidR="00B90415" w:rsidRDefault="005B63B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Kanserli hastalarda diyet ilkesi</w:t>
            </w:r>
          </w:p>
          <w:p w:rsidR="00B90415" w:rsidRDefault="005B63B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28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Kanserden korunmada beslenme ilkeleri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B90415">
        <w:trPr>
          <w:trHeight w:val="1269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Diyabetli hastalara özel beslenme ilkeleri doğrultusunda diyetli kişilerde beslenme ilkelerini bilir.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lef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7.Diyabetli Kişilerde beslenme</w:t>
            </w:r>
          </w:p>
          <w:p w:rsidR="00B90415" w:rsidRDefault="005B63BA">
            <w:pPr>
              <w:numPr>
                <w:ilvl w:val="0"/>
                <w:numId w:val="24"/>
              </w:numPr>
              <w:tabs>
                <w:tab w:val="left" w:pos="101"/>
                <w:tab w:val="left" w:pos="356"/>
              </w:tabs>
              <w:ind w:left="497" w:hanging="425"/>
            </w:pPr>
            <w:r>
              <w:rPr>
                <w:rFonts w:ascii="Calibri" w:eastAsia="Calibri" w:hAnsi="Calibri" w:cs="Calibri"/>
              </w:rPr>
              <w:t>Beslenmenin dyb.mellitus oluşumuna</w:t>
            </w:r>
          </w:p>
          <w:p w:rsidR="00B90415" w:rsidRDefault="005B63BA">
            <w:pPr>
              <w:tabs>
                <w:tab w:val="left" w:pos="567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etkileri</w:t>
            </w:r>
          </w:p>
          <w:p w:rsidR="00B90415" w:rsidRDefault="005B63BA">
            <w:pPr>
              <w:numPr>
                <w:ilvl w:val="0"/>
                <w:numId w:val="25"/>
              </w:numPr>
              <w:tabs>
                <w:tab w:val="left" w:pos="356"/>
              </w:tabs>
              <w:ind w:left="356" w:hanging="284"/>
            </w:pPr>
            <w:r>
              <w:rPr>
                <w:rFonts w:ascii="Calibri" w:eastAsia="Calibri" w:hAnsi="Calibri" w:cs="Calibri"/>
              </w:rPr>
              <w:t>Dyb.hastalığında diyet ilkeleri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</w:tcPr>
          <w:p w:rsidR="00B90415" w:rsidRDefault="005B63BA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18 Mart Çanakkale Zaferi ve önemi</w:t>
            </w:r>
          </w:p>
        </w:tc>
      </w:tr>
      <w:tr w:rsidR="00B90415">
        <w:trPr>
          <w:trHeight w:val="2243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Gebelikte ve emziklilikte beslenme ilkelerini bilir.</w:t>
            </w:r>
          </w:p>
          <w:p w:rsidR="00B90415" w:rsidRDefault="00B904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ÜNİTE 3 ÖZEL DURUMLARDA BESLENME</w:t>
            </w:r>
          </w:p>
        </w:tc>
        <w:tc>
          <w:tcPr>
            <w:tcW w:w="4174" w:type="dxa"/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1.Gebe ve emziklilikte beslenme</w:t>
            </w:r>
          </w:p>
          <w:p w:rsidR="00B90415" w:rsidRDefault="005B63BA">
            <w:pPr>
              <w:numPr>
                <w:ilvl w:val="0"/>
                <w:numId w:val="25"/>
              </w:numPr>
              <w:tabs>
                <w:tab w:val="left" w:pos="356"/>
              </w:tabs>
              <w:ind w:left="356" w:hanging="284"/>
            </w:pPr>
            <w:r>
              <w:rPr>
                <w:rFonts w:ascii="Calibri" w:eastAsia="Calibri" w:hAnsi="Calibri" w:cs="Calibri"/>
              </w:rPr>
              <w:t>Gebelikte  beslenme</w:t>
            </w:r>
          </w:p>
          <w:p w:rsidR="00B90415" w:rsidRDefault="00B90415">
            <w:pPr>
              <w:tabs>
                <w:tab w:val="left" w:pos="567"/>
              </w:tabs>
              <w:ind w:left="593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</w:tcPr>
          <w:p w:rsidR="00B90415" w:rsidRDefault="005B63BA">
            <w:pPr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>I. YAZILI</w:t>
            </w:r>
          </w:p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</w:p>
          <w:p w:rsidR="00B90415" w:rsidRDefault="00B9041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90415">
        <w:trPr>
          <w:trHeight w:val="1135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Gebelikte ve emziklilikte beslenme ilkelerini bilir.</w:t>
            </w:r>
          </w:p>
          <w:p w:rsidR="00B90415" w:rsidRDefault="00B90415">
            <w:pPr>
              <w:tabs>
                <w:tab w:val="left" w:pos="567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:rsidR="00B90415" w:rsidRDefault="005B63BA">
            <w:pPr>
              <w:numPr>
                <w:ilvl w:val="0"/>
                <w:numId w:val="11"/>
              </w:numPr>
              <w:ind w:left="356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Emzikli kadınların beslenmesi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LAİKLİK</w:t>
            </w:r>
          </w:p>
        </w:tc>
      </w:tr>
      <w:tr w:rsidR="00B90415">
        <w:trPr>
          <w:trHeight w:val="1099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Süt çocukların  beslenme İlkelerini bilir.</w:t>
            </w:r>
          </w:p>
        </w:tc>
        <w:tc>
          <w:tcPr>
            <w:tcW w:w="567" w:type="dxa"/>
            <w:vMerge/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2.Bebek ve Çocuklarda beslenme</w:t>
            </w:r>
          </w:p>
          <w:p w:rsidR="00B90415" w:rsidRDefault="005B63BA">
            <w:pPr>
              <w:numPr>
                <w:ilvl w:val="0"/>
                <w:numId w:val="28"/>
              </w:numPr>
              <w:tabs>
                <w:tab w:val="left" w:pos="356"/>
              </w:tabs>
              <w:ind w:left="356" w:hanging="284"/>
            </w:pPr>
            <w:r>
              <w:rPr>
                <w:rFonts w:ascii="Calibri" w:eastAsia="Calibri" w:hAnsi="Calibri" w:cs="Calibri"/>
              </w:rPr>
              <w:t>Süt çocuğunun beslenmesi</w:t>
            </w:r>
          </w:p>
          <w:p w:rsidR="00B90415" w:rsidRDefault="00B90415">
            <w:pPr>
              <w:tabs>
                <w:tab w:val="left" w:pos="567"/>
              </w:tabs>
              <w:ind w:left="714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</w:tcPr>
          <w:p w:rsidR="00B90415" w:rsidRDefault="00B9041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B90415">
        <w:trPr>
          <w:trHeight w:val="1129"/>
        </w:trPr>
        <w:tc>
          <w:tcPr>
            <w:tcW w:w="416" w:type="dxa"/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577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25" w:type="dxa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Okul öncesi döneminde çocukların beslenme ilkelerini bilir.</w:t>
            </w:r>
          </w:p>
        </w:tc>
        <w:tc>
          <w:tcPr>
            <w:tcW w:w="567" w:type="dxa"/>
            <w:vMerge/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:rsidR="00B90415" w:rsidRDefault="005B63BA">
            <w:pPr>
              <w:numPr>
                <w:ilvl w:val="0"/>
                <w:numId w:val="21"/>
              </w:numPr>
              <w:tabs>
                <w:tab w:val="left" w:pos="356"/>
              </w:tabs>
              <w:ind w:left="356" w:hanging="284"/>
            </w:pPr>
            <w:r>
              <w:rPr>
                <w:rFonts w:ascii="Calibri" w:eastAsia="Calibri" w:hAnsi="Calibri" w:cs="Calibri"/>
              </w:rPr>
              <w:t>Okul öncesi çocukların beslenmesi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491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54" w:type="dxa"/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Ödevlerin  Teslim Alınması</w:t>
            </w:r>
          </w:p>
        </w:tc>
      </w:tr>
    </w:tbl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Ders Kitabı </w:t>
      </w:r>
    </w:p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MEB.Modüller</w:t>
      </w:r>
    </w:p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Akıllı tahta ,video,</w:t>
      </w: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Ders Kitabı </w:t>
      </w:r>
    </w:p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MEB.Modüller</w:t>
      </w:r>
    </w:p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Akıllı tahta ,video,</w:t>
      </w: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Ders Kitabı </w:t>
      </w:r>
    </w:p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MEB.Modüller</w:t>
      </w:r>
    </w:p>
    <w:p w:rsidR="00B90415" w:rsidRDefault="005B63B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Akıllı tahta ,video,</w:t>
      </w: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59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648"/>
        <w:gridCol w:w="425"/>
        <w:gridCol w:w="2985"/>
        <w:gridCol w:w="620"/>
        <w:gridCol w:w="4111"/>
        <w:gridCol w:w="2126"/>
        <w:gridCol w:w="2552"/>
        <w:gridCol w:w="2092"/>
      </w:tblGrid>
      <w:tr w:rsidR="00B90415">
        <w:trPr>
          <w:trHeight w:val="12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Yaşlılıkta ortaya çıkan sağlık</w:t>
            </w:r>
          </w:p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Sorunlarını ve vudutta meydana gelen değişmeleri bilir.</w:t>
            </w:r>
          </w:p>
        </w:tc>
        <w:tc>
          <w:tcPr>
            <w:tcW w:w="620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3.Yaşlılarda beslenme</w:t>
            </w:r>
          </w:p>
          <w:p w:rsidR="00B90415" w:rsidRDefault="005B63BA">
            <w:pPr>
              <w:numPr>
                <w:ilvl w:val="0"/>
                <w:numId w:val="3"/>
              </w:numPr>
              <w:tabs>
                <w:tab w:val="left" w:pos="214"/>
              </w:tabs>
              <w:ind w:left="356" w:hanging="356"/>
            </w:pPr>
            <w:r>
              <w:rPr>
                <w:rFonts w:ascii="Calibri" w:eastAsia="Calibri" w:hAnsi="Calibri" w:cs="Calibri"/>
                <w:i/>
              </w:rPr>
              <w:t xml:space="preserve">Yaşlılıkta vücudun yapı ve </w:t>
            </w:r>
          </w:p>
          <w:p w:rsidR="00B90415" w:rsidRDefault="005B63BA">
            <w:pPr>
              <w:tabs>
                <w:tab w:val="left" w:pos="398"/>
              </w:tabs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İşlevlerinde oluşan değişiklikler</w:t>
            </w:r>
          </w:p>
          <w:p w:rsidR="00B90415" w:rsidRDefault="00B90415">
            <w:pPr>
              <w:tabs>
                <w:tab w:val="left" w:pos="398"/>
              </w:tabs>
              <w:ind w:left="538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23 Nisan Ulusal Egemenlik ve Çocuk Bayramı</w:t>
            </w:r>
          </w:p>
        </w:tc>
      </w:tr>
      <w:tr w:rsidR="00B90415">
        <w:trPr>
          <w:trHeight w:val="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B90415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B90415">
        <w:trPr>
          <w:trHeight w:val="12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B90415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B90415">
        <w:trPr>
          <w:trHeight w:val="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ind w:left="113"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</w:p>
          <w:p w:rsidR="00B90415" w:rsidRDefault="00B90415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B90415">
        <w:trPr>
          <w:trHeight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Yaşlılıkta beslenmenin önemi ve  ilkelerini bilir.</w:t>
            </w:r>
          </w:p>
        </w:tc>
        <w:tc>
          <w:tcPr>
            <w:tcW w:w="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B90415">
            <w:pPr>
              <w:rPr>
                <w:rFonts w:ascii="Calibri" w:eastAsia="Calibri" w:hAnsi="Calibri" w:cs="Calibri"/>
              </w:rPr>
            </w:pPr>
          </w:p>
          <w:p w:rsidR="00B90415" w:rsidRDefault="005B63BA">
            <w:pPr>
              <w:numPr>
                <w:ilvl w:val="0"/>
                <w:numId w:val="3"/>
              </w:numPr>
              <w:tabs>
                <w:tab w:val="left" w:pos="222"/>
              </w:tabs>
              <w:ind w:left="72" w:hanging="72"/>
            </w:pPr>
            <w:r>
              <w:rPr>
                <w:rFonts w:ascii="Calibri" w:eastAsia="Calibri" w:hAnsi="Calibri" w:cs="Calibri"/>
                <w:i/>
              </w:rPr>
              <w:t>Yaşlılıkta beslenmenin önemi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 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EBA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B90415">
        <w:trPr>
          <w:trHeight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Bulimia ve Anoreksiya da beslenme durumlarını bilir.</w:t>
            </w:r>
          </w:p>
        </w:tc>
        <w:tc>
          <w:tcPr>
            <w:tcW w:w="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Bulimia ve Anoreksiya tanımları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 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EBA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B90415">
        <w:trPr>
          <w:trHeight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Zayıf kişilerde beslenme ilkelerini bilir.</w:t>
            </w:r>
          </w:p>
          <w:p w:rsidR="00B90415" w:rsidRDefault="005B63BA">
            <w:pPr>
              <w:tabs>
                <w:tab w:val="left" w:pos="567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Yeme bozuklukları ve zararlarını bilir.</w:t>
            </w:r>
          </w:p>
        </w:tc>
        <w:tc>
          <w:tcPr>
            <w:tcW w:w="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4.Zayıf ve Şişman kişilerde beslenme</w:t>
            </w:r>
          </w:p>
          <w:p w:rsidR="00B90415" w:rsidRDefault="005B63BA">
            <w:pPr>
              <w:numPr>
                <w:ilvl w:val="0"/>
                <w:numId w:val="5"/>
              </w:numPr>
              <w:tabs>
                <w:tab w:val="left" w:pos="214"/>
              </w:tabs>
              <w:ind w:left="214" w:hanging="214"/>
            </w:pPr>
            <w:r>
              <w:rPr>
                <w:rFonts w:ascii="Calibri" w:eastAsia="Calibri" w:hAnsi="Calibri" w:cs="Calibri"/>
                <w:i/>
              </w:rPr>
              <w:t>Zayıflık</w:t>
            </w:r>
          </w:p>
          <w:p w:rsidR="00B90415" w:rsidRDefault="005B63BA">
            <w:pPr>
              <w:numPr>
                <w:ilvl w:val="0"/>
                <w:numId w:val="5"/>
              </w:numPr>
              <w:tabs>
                <w:tab w:val="left" w:pos="214"/>
              </w:tabs>
              <w:ind w:left="214" w:hanging="214"/>
            </w:pPr>
            <w:r>
              <w:rPr>
                <w:rFonts w:ascii="Calibri" w:eastAsia="Calibri" w:hAnsi="Calibri" w:cs="Calibri"/>
                <w:i/>
              </w:rPr>
              <w:t>Yeme bozuklukları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EBA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B90415">
        <w:trPr>
          <w:trHeight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Şişmanlığın sağlık üzerine etkilerini ve Sağlıklı kilo vermenin yollarını bilir.</w:t>
            </w:r>
          </w:p>
        </w:tc>
        <w:tc>
          <w:tcPr>
            <w:tcW w:w="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tabs>
                <w:tab w:val="left" w:pos="567"/>
              </w:tabs>
              <w:ind w:left="720"/>
              <w:rPr>
                <w:rFonts w:ascii="Calibri" w:eastAsia="Calibri" w:hAnsi="Calibri" w:cs="Calibri"/>
              </w:rPr>
            </w:pPr>
          </w:p>
          <w:p w:rsidR="00B90415" w:rsidRDefault="005B63BA">
            <w:pPr>
              <w:numPr>
                <w:ilvl w:val="0"/>
                <w:numId w:val="27"/>
              </w:numPr>
              <w:tabs>
                <w:tab w:val="left" w:pos="170"/>
                <w:tab w:val="left" w:pos="567"/>
              </w:tabs>
              <w:ind w:left="639" w:hanging="639"/>
            </w:pPr>
            <w:r>
              <w:rPr>
                <w:rFonts w:ascii="Calibri" w:eastAsia="Calibri" w:hAnsi="Calibri" w:cs="Calibri"/>
                <w:i/>
              </w:rPr>
              <w:t>Şişman kişilerin beslenmesi</w:t>
            </w:r>
          </w:p>
          <w:p w:rsidR="00B90415" w:rsidRDefault="00B90415">
            <w:pPr>
              <w:tabs>
                <w:tab w:val="left" w:pos="567"/>
              </w:tabs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EBA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19 Mayıs Atatürk’ü Anma Gençlik ve Spor Bayramı</w:t>
            </w:r>
          </w:p>
        </w:tc>
      </w:tr>
      <w:tr w:rsidR="00B90415">
        <w:trPr>
          <w:trHeight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HAZİRAN 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567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Yanık tedavisinde beslenmenin önemini ve yanıkta Diyet tedavisini bilir.</w:t>
            </w:r>
          </w:p>
        </w:tc>
        <w:tc>
          <w:tcPr>
            <w:tcW w:w="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5.Yanıklarda beslenme</w:t>
            </w:r>
          </w:p>
          <w:p w:rsidR="00B90415" w:rsidRDefault="005B63BA">
            <w:pPr>
              <w:numPr>
                <w:ilvl w:val="0"/>
                <w:numId w:val="19"/>
              </w:numPr>
              <w:tabs>
                <w:tab w:val="left" w:pos="214"/>
              </w:tabs>
              <w:ind w:left="214" w:hanging="214"/>
            </w:pPr>
            <w:r>
              <w:rPr>
                <w:rFonts w:ascii="Calibri" w:eastAsia="Calibri" w:hAnsi="Calibri" w:cs="Calibri"/>
                <w:i/>
              </w:rPr>
              <w:t>Yanık tedavisinde</w:t>
            </w:r>
          </w:p>
          <w:p w:rsidR="00B90415" w:rsidRDefault="005B63BA">
            <w:pPr>
              <w:tabs>
                <w:tab w:val="left" w:pos="214"/>
              </w:tabs>
              <w:ind w:left="214" w:hanging="2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  beslenmenin önemi</w:t>
            </w:r>
          </w:p>
          <w:p w:rsidR="00B90415" w:rsidRDefault="005B63BA">
            <w:pPr>
              <w:numPr>
                <w:ilvl w:val="0"/>
                <w:numId w:val="19"/>
              </w:numPr>
              <w:tabs>
                <w:tab w:val="left" w:pos="214"/>
              </w:tabs>
              <w:ind w:left="214" w:hanging="214"/>
            </w:pPr>
            <w:r>
              <w:rPr>
                <w:rFonts w:ascii="Calibri" w:eastAsia="Calibri" w:hAnsi="Calibri" w:cs="Calibri"/>
                <w:i/>
              </w:rPr>
              <w:t>Yanıklarda beslenme ilkeleri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 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EBA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II. YAZILI</w:t>
            </w:r>
          </w:p>
          <w:p w:rsidR="00B90415" w:rsidRDefault="00B90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16"/>
          <w:szCs w:val="16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:rsidR="00B90415" w:rsidRDefault="00B90415">
      <w:pPr>
        <w:tabs>
          <w:tab w:val="left" w:pos="851"/>
        </w:tabs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159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648"/>
        <w:gridCol w:w="425"/>
        <w:gridCol w:w="2985"/>
        <w:gridCol w:w="620"/>
        <w:gridCol w:w="4111"/>
        <w:gridCol w:w="2126"/>
        <w:gridCol w:w="2552"/>
        <w:gridCol w:w="2092"/>
      </w:tblGrid>
      <w:tr w:rsidR="00B90415">
        <w:trPr>
          <w:trHeight w:val="17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HAZİRAN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1701"/>
              </w:tabs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Alerji durumunda beslenme ilkelerini bilir.</w:t>
            </w:r>
          </w:p>
          <w:p w:rsidR="00B90415" w:rsidRDefault="00B90415">
            <w:pPr>
              <w:tabs>
                <w:tab w:val="left" w:pos="1701"/>
              </w:tabs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1701"/>
              </w:tabs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ÜNİTE  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B90415">
            <w:pPr>
              <w:tabs>
                <w:tab w:val="left" w:pos="1701"/>
              </w:tabs>
              <w:jc w:val="both"/>
              <w:rPr>
                <w:rFonts w:ascii="Calibri" w:eastAsia="Calibri" w:hAnsi="Calibri" w:cs="Calibri"/>
              </w:rPr>
            </w:pPr>
          </w:p>
          <w:p w:rsidR="00B90415" w:rsidRDefault="00B90415">
            <w:pPr>
              <w:tabs>
                <w:tab w:val="left" w:pos="1701"/>
              </w:tabs>
              <w:jc w:val="both"/>
              <w:rPr>
                <w:rFonts w:ascii="Calibri" w:eastAsia="Calibri" w:hAnsi="Calibri" w:cs="Calibri"/>
              </w:rPr>
            </w:pPr>
          </w:p>
          <w:p w:rsidR="00B90415" w:rsidRDefault="00B90415">
            <w:pPr>
              <w:tabs>
                <w:tab w:val="left" w:pos="1701"/>
              </w:tabs>
              <w:jc w:val="both"/>
              <w:rPr>
                <w:rFonts w:ascii="Calibri" w:eastAsia="Calibri" w:hAnsi="Calibri" w:cs="Calibri"/>
              </w:rPr>
            </w:pPr>
          </w:p>
          <w:p w:rsidR="00B90415" w:rsidRDefault="005B63BA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3"/>
              <w:jc w:val="both"/>
            </w:pPr>
            <w:r>
              <w:rPr>
                <w:rFonts w:ascii="Calibri" w:eastAsia="Calibri" w:hAnsi="Calibri" w:cs="Calibri"/>
              </w:rPr>
              <w:t xml:space="preserve">Besin alerjisi </w:t>
            </w:r>
          </w:p>
          <w:p w:rsidR="00B90415" w:rsidRDefault="005B63BA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3"/>
              <w:jc w:val="both"/>
            </w:pPr>
            <w:r>
              <w:rPr>
                <w:rFonts w:ascii="Calibri" w:eastAsia="Calibri" w:hAnsi="Calibri" w:cs="Calibri"/>
              </w:rPr>
              <w:t>Allerjiye neden olan besinler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  <w:p w:rsidR="00B90415" w:rsidRDefault="00B9041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90415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HAZİRAN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tabs>
                <w:tab w:val="left" w:pos="1701"/>
              </w:tabs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Alerji durumunda beslenme ilkelerini bilir.</w:t>
            </w:r>
          </w:p>
          <w:p w:rsidR="00B90415" w:rsidRDefault="00B9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90415" w:rsidRDefault="00B90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numPr>
                <w:ilvl w:val="0"/>
                <w:numId w:val="18"/>
              </w:numPr>
              <w:tabs>
                <w:tab w:val="left" w:pos="136"/>
                <w:tab w:val="left" w:pos="567"/>
              </w:tabs>
              <w:ind w:left="284" w:hanging="284"/>
            </w:pPr>
            <w:r>
              <w:rPr>
                <w:rFonts w:ascii="Calibri" w:eastAsia="Calibri" w:hAnsi="Calibri" w:cs="Calibri"/>
              </w:rPr>
              <w:t xml:space="preserve">  Alerjide beslenme ilkeleri</w:t>
            </w:r>
          </w:p>
          <w:p w:rsidR="00B90415" w:rsidRDefault="005B63BA">
            <w:pPr>
              <w:numPr>
                <w:ilvl w:val="0"/>
                <w:numId w:val="18"/>
              </w:numPr>
              <w:tabs>
                <w:tab w:val="left" w:pos="136"/>
                <w:tab w:val="left" w:pos="567"/>
              </w:tabs>
              <w:ind w:left="284" w:hanging="284"/>
            </w:pPr>
            <w:r>
              <w:rPr>
                <w:rFonts w:ascii="Calibri" w:eastAsia="Calibri" w:hAnsi="Calibri" w:cs="Calibri"/>
              </w:rPr>
              <w:t xml:space="preserve">  Genel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Anlatım,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soru-cevap</w:t>
            </w:r>
          </w:p>
          <w:p w:rsidR="00B90415" w:rsidRDefault="005B63BA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Sunu gösterimi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Ders Kitabı 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MEB.Modüller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Akıllı tahta ,video,</w:t>
            </w:r>
          </w:p>
          <w:p w:rsidR="00B90415" w:rsidRDefault="005B63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EBA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415" w:rsidRDefault="00B9041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90415" w:rsidRDefault="005B63BA">
      <w:pPr>
        <w:tabs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Milli Eğitim Bakanlığı  Orta Öğretim Kurumları Yönetmeliğinde değişik yapılmasına dair yönetmelik </w:t>
      </w:r>
      <w:r>
        <w:rPr>
          <w:rFonts w:ascii="Calibri" w:eastAsia="Calibri" w:hAnsi="Calibri" w:cs="Calibri"/>
          <w:sz w:val="20"/>
          <w:szCs w:val="20"/>
        </w:rPr>
        <w:t>13 Eylül 2013</w:t>
      </w:r>
      <w:r>
        <w:rPr>
          <w:rFonts w:ascii="Calibri" w:eastAsia="Calibri" w:hAnsi="Calibri" w:cs="Calibri"/>
          <w:i/>
          <w:sz w:val="20"/>
          <w:szCs w:val="20"/>
        </w:rPr>
        <w:t xml:space="preserve"> Resmi Gazete Sayı:29118 ve 2551 sayılı T.D.'de yayımlanan eğitim ve   öğretim çalışmalarının planlı yürütülmesine ilişkin yönerge hükümlerine gö</w:t>
      </w:r>
      <w:r>
        <w:rPr>
          <w:rFonts w:ascii="Calibri" w:eastAsia="Calibri" w:hAnsi="Calibri" w:cs="Calibri"/>
          <w:i/>
          <w:sz w:val="20"/>
          <w:szCs w:val="20"/>
        </w:rPr>
        <w:t>re, 2104 ve 2488 sayılı Tebliğler Dergisinde yer alan “ Atatürkçülükle İlgili Konular ” esas alınarak hazırlanmıştır.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B90415" w:rsidRDefault="005B63B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</w:t>
      </w:r>
    </w:p>
    <w:p w:rsidR="00B90415" w:rsidRDefault="005B63B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</w:t>
      </w:r>
    </w:p>
    <w:p w:rsidR="00B90415" w:rsidRDefault="00B90415">
      <w:pPr>
        <w:rPr>
          <w:rFonts w:ascii="Calibri" w:eastAsia="Calibri" w:hAnsi="Calibri" w:cs="Calibri"/>
          <w:sz w:val="22"/>
          <w:szCs w:val="22"/>
        </w:rPr>
      </w:pPr>
    </w:p>
    <w:p w:rsidR="00B90415" w:rsidRDefault="005B63B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:rsidR="00B90415" w:rsidRDefault="005B63B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</w:t>
      </w:r>
    </w:p>
    <w:p w:rsidR="00B90415" w:rsidRDefault="005B63B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……./09/2021</w:t>
      </w:r>
    </w:p>
    <w:p w:rsidR="00B90415" w:rsidRDefault="005B63B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Uygundur</w:t>
      </w:r>
    </w:p>
    <w:p w:rsidR="00B90415" w:rsidRDefault="005B63BA">
      <w:pPr>
        <w:tabs>
          <w:tab w:val="left" w:pos="1311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Zeynep HACIBEKTAŞOĞLU</w:t>
      </w:r>
    </w:p>
    <w:p w:rsidR="00B90415" w:rsidRDefault="005B63B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Okul Müdür</w:t>
      </w:r>
      <w:r>
        <w:rPr>
          <w:rFonts w:ascii="Calibri" w:eastAsia="Calibri" w:hAnsi="Calibri" w:cs="Calibri"/>
          <w:sz w:val="22"/>
          <w:szCs w:val="22"/>
        </w:rPr>
        <w:t xml:space="preserve">ü  </w:t>
      </w:r>
    </w:p>
    <w:sectPr w:rsidR="00B90415">
      <w:pgSz w:w="16838" w:h="11906" w:orient="landscape"/>
      <w:pgMar w:top="426" w:right="567" w:bottom="284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82"/>
    <w:multiLevelType w:val="multilevel"/>
    <w:tmpl w:val="B59A7350"/>
    <w:lvl w:ilvl="0">
      <w:start w:val="1"/>
      <w:numFmt w:val="bullet"/>
      <w:lvlText w:val="●"/>
      <w:lvlJc w:val="left"/>
      <w:pPr>
        <w:ind w:left="71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D3302A"/>
    <w:multiLevelType w:val="multilevel"/>
    <w:tmpl w:val="06624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76313DD"/>
    <w:multiLevelType w:val="multilevel"/>
    <w:tmpl w:val="6166EF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DED6C5C"/>
    <w:multiLevelType w:val="multilevel"/>
    <w:tmpl w:val="A8C4F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23116C5"/>
    <w:multiLevelType w:val="multilevel"/>
    <w:tmpl w:val="4E989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51E504B"/>
    <w:multiLevelType w:val="multilevel"/>
    <w:tmpl w:val="242E7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6A20AD6"/>
    <w:multiLevelType w:val="multilevel"/>
    <w:tmpl w:val="AC62A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A3C2170"/>
    <w:multiLevelType w:val="multilevel"/>
    <w:tmpl w:val="EE04BCD6"/>
    <w:lvl w:ilvl="0">
      <w:start w:val="1"/>
      <w:numFmt w:val="bullet"/>
      <w:lvlText w:val="●"/>
      <w:lvlJc w:val="left"/>
      <w:pPr>
        <w:ind w:left="71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07E47D9"/>
    <w:multiLevelType w:val="multilevel"/>
    <w:tmpl w:val="2DE4F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1516A6D"/>
    <w:multiLevelType w:val="multilevel"/>
    <w:tmpl w:val="6540D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18B5C98"/>
    <w:multiLevelType w:val="multilevel"/>
    <w:tmpl w:val="F4FE7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6064898"/>
    <w:multiLevelType w:val="multilevel"/>
    <w:tmpl w:val="413C1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90E1FAD"/>
    <w:multiLevelType w:val="multilevel"/>
    <w:tmpl w:val="D0DC3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3C0F5691"/>
    <w:multiLevelType w:val="multilevel"/>
    <w:tmpl w:val="682E0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CAD07AC"/>
    <w:multiLevelType w:val="multilevel"/>
    <w:tmpl w:val="20F80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DE407D4"/>
    <w:multiLevelType w:val="multilevel"/>
    <w:tmpl w:val="F5647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FE87848"/>
    <w:multiLevelType w:val="multilevel"/>
    <w:tmpl w:val="6FC09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40293096"/>
    <w:multiLevelType w:val="multilevel"/>
    <w:tmpl w:val="3222C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42060F4C"/>
    <w:multiLevelType w:val="multilevel"/>
    <w:tmpl w:val="2A348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5F61EAF"/>
    <w:multiLevelType w:val="multilevel"/>
    <w:tmpl w:val="ACDAC0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6C95A01"/>
    <w:multiLevelType w:val="multilevel"/>
    <w:tmpl w:val="55807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85651B4"/>
    <w:multiLevelType w:val="multilevel"/>
    <w:tmpl w:val="73064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4A26523D"/>
    <w:multiLevelType w:val="multilevel"/>
    <w:tmpl w:val="462C7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52FA7C23"/>
    <w:multiLevelType w:val="multilevel"/>
    <w:tmpl w:val="5EEE3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53D5469C"/>
    <w:multiLevelType w:val="multilevel"/>
    <w:tmpl w:val="09B81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5B4060E7"/>
    <w:multiLevelType w:val="multilevel"/>
    <w:tmpl w:val="83E46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6C3462E9"/>
    <w:multiLevelType w:val="multilevel"/>
    <w:tmpl w:val="84E81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E8E121D"/>
    <w:multiLevelType w:val="multilevel"/>
    <w:tmpl w:val="063ED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8C030AC"/>
    <w:multiLevelType w:val="multilevel"/>
    <w:tmpl w:val="0A747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7E056063"/>
    <w:multiLevelType w:val="multilevel"/>
    <w:tmpl w:val="0FB27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7EF67DC6"/>
    <w:multiLevelType w:val="multilevel"/>
    <w:tmpl w:val="AE965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3"/>
  </w:num>
  <w:num w:numId="5">
    <w:abstractNumId w:val="18"/>
  </w:num>
  <w:num w:numId="6">
    <w:abstractNumId w:val="4"/>
  </w:num>
  <w:num w:numId="7">
    <w:abstractNumId w:val="10"/>
  </w:num>
  <w:num w:numId="8">
    <w:abstractNumId w:val="3"/>
  </w:num>
  <w:num w:numId="9">
    <w:abstractNumId w:val="30"/>
  </w:num>
  <w:num w:numId="10">
    <w:abstractNumId w:val="19"/>
  </w:num>
  <w:num w:numId="11">
    <w:abstractNumId w:val="12"/>
  </w:num>
  <w:num w:numId="12">
    <w:abstractNumId w:val="26"/>
  </w:num>
  <w:num w:numId="13">
    <w:abstractNumId w:val="6"/>
  </w:num>
  <w:num w:numId="14">
    <w:abstractNumId w:val="13"/>
  </w:num>
  <w:num w:numId="15">
    <w:abstractNumId w:val="21"/>
  </w:num>
  <w:num w:numId="16">
    <w:abstractNumId w:val="2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14"/>
  </w:num>
  <w:num w:numId="22">
    <w:abstractNumId w:val="25"/>
  </w:num>
  <w:num w:numId="23">
    <w:abstractNumId w:val="22"/>
  </w:num>
  <w:num w:numId="24">
    <w:abstractNumId w:val="15"/>
  </w:num>
  <w:num w:numId="25">
    <w:abstractNumId w:val="11"/>
  </w:num>
  <w:num w:numId="26">
    <w:abstractNumId w:val="1"/>
  </w:num>
  <w:num w:numId="27">
    <w:abstractNumId w:val="28"/>
  </w:num>
  <w:num w:numId="28">
    <w:abstractNumId w:val="7"/>
  </w:num>
  <w:num w:numId="29">
    <w:abstractNumId w:val="0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0415"/>
    <w:rsid w:val="005B63BA"/>
    <w:rsid w:val="00B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GÜRBÜZ</dc:creator>
  <cp:lastModifiedBy>609609</cp:lastModifiedBy>
  <cp:revision>2</cp:revision>
  <dcterms:created xsi:type="dcterms:W3CDTF">2021-09-04T09:06:00Z</dcterms:created>
  <dcterms:modified xsi:type="dcterms:W3CDTF">2021-09-04T09:06:00Z</dcterms:modified>
</cp:coreProperties>
</file>